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64" w:rsidRDefault="00CC2664" w:rsidP="004D721E">
      <w:pPr>
        <w:jc w:val="center"/>
        <w:rPr>
          <w:b/>
          <w:sz w:val="28"/>
          <w:szCs w:val="28"/>
          <w:u w:val="single"/>
        </w:rPr>
      </w:pPr>
    </w:p>
    <w:p w:rsidR="00CC2664" w:rsidRDefault="00CC2664" w:rsidP="004D721E">
      <w:pPr>
        <w:jc w:val="center"/>
        <w:rPr>
          <w:b/>
          <w:sz w:val="28"/>
          <w:szCs w:val="28"/>
          <w:u w:val="single"/>
        </w:rPr>
      </w:pPr>
    </w:p>
    <w:p w:rsidR="004D721E" w:rsidRPr="000A084D" w:rsidRDefault="004D721E" w:rsidP="004D721E">
      <w:pPr>
        <w:jc w:val="center"/>
        <w:rPr>
          <w:b/>
          <w:sz w:val="28"/>
          <w:szCs w:val="28"/>
          <w:u w:val="single"/>
        </w:rPr>
      </w:pPr>
      <w:r w:rsidRPr="000A084D">
        <w:rPr>
          <w:b/>
          <w:sz w:val="28"/>
          <w:szCs w:val="28"/>
          <w:u w:val="single"/>
        </w:rPr>
        <w:t>Technisch beleid t.b.v. (potentiële) toprijders.</w:t>
      </w:r>
    </w:p>
    <w:p w:rsidR="004D721E" w:rsidRPr="004D721E" w:rsidRDefault="004D721E" w:rsidP="004D721E">
      <w:pPr>
        <w:jc w:val="center"/>
        <w:rPr>
          <w:b/>
        </w:rPr>
      </w:pPr>
      <w:r w:rsidRPr="004D721E">
        <w:rPr>
          <w:b/>
        </w:rPr>
        <w:t xml:space="preserve">- 1 maart 2011 </w:t>
      </w:r>
      <w:r w:rsidR="00801F51">
        <w:rPr>
          <w:b/>
        </w:rPr>
        <w:t>– met aanpassing d.d. 6 nov 2012</w:t>
      </w:r>
    </w:p>
    <w:p w:rsidR="004D721E" w:rsidRPr="004D721E" w:rsidRDefault="004D721E" w:rsidP="004D721E">
      <w:pPr>
        <w:ind w:left="360"/>
      </w:pPr>
    </w:p>
    <w:p w:rsidR="004D721E" w:rsidRDefault="004D721E" w:rsidP="004D721E">
      <w:pPr>
        <w:ind w:left="360"/>
      </w:pPr>
    </w:p>
    <w:p w:rsidR="00CC2664" w:rsidRPr="004D721E" w:rsidRDefault="00CC2664" w:rsidP="004D721E">
      <w:pPr>
        <w:ind w:left="360"/>
      </w:pPr>
    </w:p>
    <w:p w:rsidR="004D721E" w:rsidRPr="004D721E" w:rsidRDefault="004D721E" w:rsidP="004D721E">
      <w:pPr>
        <w:numPr>
          <w:ilvl w:val="0"/>
          <w:numId w:val="5"/>
        </w:numPr>
      </w:pPr>
      <w:r w:rsidRPr="004D721E">
        <w:t>De TC heeft als doelstelling:</w:t>
      </w:r>
    </w:p>
    <w:p w:rsidR="004D721E" w:rsidRPr="004D721E" w:rsidRDefault="004D721E" w:rsidP="004D721E">
      <w:pPr>
        <w:ind w:left="708"/>
      </w:pPr>
      <w:r w:rsidRPr="004D721E">
        <w:t>“Het mogelijk maken dat iedere Amsterdamse Langebaan-wedstrijdschaatser het maximale uit zijn schaatspotentie kan halen.”</w:t>
      </w:r>
    </w:p>
    <w:p w:rsidR="004D721E" w:rsidRPr="004D721E" w:rsidRDefault="004D721E" w:rsidP="004D721E"/>
    <w:p w:rsidR="004D721E" w:rsidRPr="004D721E" w:rsidRDefault="004D721E" w:rsidP="004D721E">
      <w:pPr>
        <w:numPr>
          <w:ilvl w:val="0"/>
          <w:numId w:val="5"/>
        </w:numPr>
      </w:pPr>
      <w:r w:rsidRPr="004D721E">
        <w:t xml:space="preserve">De TC wil stimuleren, dat over 5 jaar het aantal NK-deelnemers (alle leeftijdscategorieën) met AM-nummer in overeenstemming is met het percentage licentiehouders. </w:t>
      </w:r>
    </w:p>
    <w:p w:rsidR="004D721E" w:rsidRPr="004D721E" w:rsidRDefault="004D721E" w:rsidP="004D721E"/>
    <w:p w:rsidR="004D721E" w:rsidRPr="004D721E" w:rsidRDefault="004D721E" w:rsidP="004D721E">
      <w:pPr>
        <w:numPr>
          <w:ilvl w:val="0"/>
          <w:numId w:val="5"/>
        </w:numPr>
      </w:pPr>
      <w:r w:rsidRPr="004D721E">
        <w:t>De TC heeft als visie dat</w:t>
      </w:r>
    </w:p>
    <w:p w:rsidR="004D721E" w:rsidRPr="004D721E" w:rsidRDefault="004D721E" w:rsidP="004D721E">
      <w:pPr>
        <w:numPr>
          <w:ilvl w:val="1"/>
          <w:numId w:val="5"/>
        </w:numPr>
      </w:pPr>
      <w:r w:rsidRPr="004D721E">
        <w:t xml:space="preserve">de </w:t>
      </w:r>
      <w:r w:rsidRPr="004D721E">
        <w:rPr>
          <w:u w:val="single"/>
        </w:rPr>
        <w:t>betere schaatsers</w:t>
      </w:r>
      <w:r w:rsidRPr="004D721E">
        <w:t xml:space="preserve"> om hun volledige potentie te kunnen benutten meer nodig hebben dan de reguliere Amsterdamse trainings- en wedstrijduren.</w:t>
      </w:r>
    </w:p>
    <w:p w:rsidR="004D721E" w:rsidRPr="004D721E" w:rsidRDefault="004D721E" w:rsidP="004D721E">
      <w:pPr>
        <w:numPr>
          <w:ilvl w:val="1"/>
          <w:numId w:val="5"/>
        </w:numPr>
      </w:pPr>
      <w:r w:rsidRPr="004D721E">
        <w:t>onderlinge concurrentie op niveau van rijders en selecties de algehele kwaliteit ten goede komt.</w:t>
      </w:r>
    </w:p>
    <w:p w:rsidR="004D721E" w:rsidRPr="004D721E" w:rsidRDefault="004D721E" w:rsidP="004D721E">
      <w:pPr>
        <w:numPr>
          <w:ilvl w:val="1"/>
          <w:numId w:val="5"/>
        </w:numPr>
      </w:pPr>
      <w:r w:rsidRPr="004D721E">
        <w:t xml:space="preserve">het algehele niveau alsmede het </w:t>
      </w:r>
      <w:proofErr w:type="spellStart"/>
      <w:r w:rsidRPr="004D721E">
        <w:t>top-niveau</w:t>
      </w:r>
      <w:proofErr w:type="spellEnd"/>
      <w:r w:rsidRPr="004D721E">
        <w:t xml:space="preserve"> het best bevorderd wordt als op alle niveaus sprake is van een zo breed mogelijk potentieel aan talentvolle rijders.</w:t>
      </w:r>
    </w:p>
    <w:p w:rsidR="004D721E" w:rsidRPr="004D721E" w:rsidRDefault="004D721E" w:rsidP="004D721E">
      <w:pPr>
        <w:numPr>
          <w:ilvl w:val="2"/>
          <w:numId w:val="5"/>
        </w:numPr>
      </w:pPr>
      <w:r w:rsidRPr="004D721E">
        <w:t>Dat derhalve (extra) aandacht nodig is voor het ‘gat’ achter de selecties</w:t>
      </w:r>
    </w:p>
    <w:p w:rsidR="004D721E" w:rsidRPr="004D721E" w:rsidRDefault="004D721E" w:rsidP="004D721E">
      <w:pPr>
        <w:ind w:left="1080"/>
      </w:pPr>
    </w:p>
    <w:p w:rsidR="004D721E" w:rsidRPr="004D721E" w:rsidRDefault="004D721E" w:rsidP="004D721E">
      <w:r w:rsidRPr="004D721E">
        <w:sym w:font="Wingdings" w:char="F0E0"/>
      </w:r>
      <w:r w:rsidRPr="004D721E">
        <w:t xml:space="preserve"> Onder </w:t>
      </w:r>
      <w:r w:rsidRPr="004D721E">
        <w:rPr>
          <w:u w:val="single"/>
        </w:rPr>
        <w:t>betere rijders</w:t>
      </w:r>
      <w:r w:rsidRPr="004D721E">
        <w:t xml:space="preserve"> wordt verstaan:</w:t>
      </w:r>
    </w:p>
    <w:p w:rsidR="004D721E" w:rsidRPr="004D721E" w:rsidRDefault="004D721E" w:rsidP="004D721E">
      <w:pPr>
        <w:numPr>
          <w:ilvl w:val="0"/>
          <w:numId w:val="4"/>
        </w:numPr>
      </w:pPr>
      <w:r w:rsidRPr="004D721E">
        <w:t>rijders, die voldoen aan de door de GCTL gestelde limieten voor ijsfaciliteiten.</w:t>
      </w:r>
    </w:p>
    <w:p w:rsidR="004D721E" w:rsidRPr="004D721E" w:rsidRDefault="004D721E" w:rsidP="004D721E">
      <w:pPr>
        <w:numPr>
          <w:ilvl w:val="0"/>
          <w:numId w:val="4"/>
        </w:numPr>
      </w:pPr>
      <w:r w:rsidRPr="004D721E">
        <w:t>rijders, aan wie door de TC dispensatie kan worden verleend op grond van:</w:t>
      </w:r>
    </w:p>
    <w:p w:rsidR="004D721E" w:rsidRPr="004D721E" w:rsidRDefault="004D721E" w:rsidP="004D721E">
      <w:pPr>
        <w:ind w:left="1068"/>
      </w:pPr>
      <w:r w:rsidRPr="004D721E">
        <w:t xml:space="preserve">.  te verwachten ontwikkeling van  rijders in de categorieën </w:t>
      </w:r>
      <w:proofErr w:type="spellStart"/>
      <w:r w:rsidRPr="004D721E">
        <w:t>JunC</w:t>
      </w:r>
      <w:proofErr w:type="spellEnd"/>
      <w:r w:rsidRPr="004D721E">
        <w:t xml:space="preserve"> / </w:t>
      </w:r>
      <w:proofErr w:type="spellStart"/>
      <w:r w:rsidRPr="004D721E">
        <w:t>JunB</w:t>
      </w:r>
      <w:proofErr w:type="spellEnd"/>
    </w:p>
    <w:p w:rsidR="004D721E" w:rsidRPr="004D721E" w:rsidRDefault="004D721E" w:rsidP="004D721E">
      <w:pPr>
        <w:ind w:left="1068"/>
      </w:pPr>
      <w:r w:rsidRPr="004D721E">
        <w:t xml:space="preserve">.  reële podiumkansen bij het NK in de categorieën </w:t>
      </w:r>
      <w:proofErr w:type="spellStart"/>
      <w:r w:rsidRPr="004D721E">
        <w:t>Sen.B</w:t>
      </w:r>
      <w:proofErr w:type="spellEnd"/>
      <w:r w:rsidRPr="004D721E">
        <w:t xml:space="preserve"> / Masters t/m 50</w:t>
      </w:r>
    </w:p>
    <w:p w:rsidR="004D721E" w:rsidRPr="004D721E" w:rsidRDefault="004D721E" w:rsidP="004D721E">
      <w:pPr>
        <w:ind w:left="1068"/>
      </w:pPr>
      <w:r w:rsidRPr="004D721E">
        <w:t xml:space="preserve">.  reële verwachting voor plaatsing NK Afstanden voor </w:t>
      </w:r>
      <w:proofErr w:type="spellStart"/>
      <w:r w:rsidR="00801F51">
        <w:t>Neo’s</w:t>
      </w:r>
      <w:proofErr w:type="spellEnd"/>
      <w:r w:rsidR="00801F51">
        <w:t xml:space="preserve"> en </w:t>
      </w:r>
      <w:r w:rsidRPr="004D721E">
        <w:t>Senioren</w:t>
      </w:r>
    </w:p>
    <w:p w:rsidR="004D721E" w:rsidRPr="004D721E" w:rsidRDefault="004D721E" w:rsidP="004D721E">
      <w:pPr>
        <w:ind w:left="705"/>
      </w:pPr>
      <w:r w:rsidRPr="004D721E">
        <w:t>Voor de rijders genoemd onder B zullen jaarlijks richtlijnen worden bepaald en openbaar gemaakt.</w:t>
      </w:r>
    </w:p>
    <w:p w:rsidR="004D721E" w:rsidRPr="004D721E" w:rsidRDefault="004D721E" w:rsidP="004D721E"/>
    <w:p w:rsidR="004D721E" w:rsidRPr="004D721E" w:rsidRDefault="004D721E" w:rsidP="004D721E">
      <w:r w:rsidRPr="004D721E">
        <w:sym w:font="Wingdings" w:char="F0E0"/>
      </w:r>
      <w:r w:rsidRPr="004D721E">
        <w:t xml:space="preserve"> De TC zal de betere rijders ondersteunen in de vorm van:</w:t>
      </w:r>
    </w:p>
    <w:p w:rsidR="004D721E" w:rsidRPr="004D721E" w:rsidRDefault="004D721E" w:rsidP="004D721E">
      <w:pPr>
        <w:numPr>
          <w:ilvl w:val="0"/>
          <w:numId w:val="3"/>
        </w:numPr>
        <w:rPr>
          <w:b/>
        </w:rPr>
      </w:pPr>
      <w:r w:rsidRPr="004D721E">
        <w:rPr>
          <w:b/>
        </w:rPr>
        <w:t>Extra trainingsfaciliteiten</w:t>
      </w:r>
    </w:p>
    <w:p w:rsidR="004D721E" w:rsidRPr="004D721E" w:rsidRDefault="004D721E" w:rsidP="004D721E">
      <w:pPr>
        <w:numPr>
          <w:ilvl w:val="1"/>
          <w:numId w:val="3"/>
        </w:numPr>
      </w:pPr>
      <w:r w:rsidRPr="004D721E">
        <w:t>Trainingsijs (M</w:t>
      </w:r>
      <w:r w:rsidR="00376A34">
        <w:t>ST</w:t>
      </w:r>
      <w:r w:rsidRPr="004D721E">
        <w:t xml:space="preserve">) voor kwaliteitstrainingen </w:t>
      </w:r>
      <w:r w:rsidRPr="004D721E">
        <w:tab/>
      </w:r>
      <w:r w:rsidRPr="004D721E">
        <w:tab/>
      </w:r>
      <w:r w:rsidRPr="004D721E">
        <w:tab/>
      </w:r>
      <w:r w:rsidRPr="004D721E">
        <w:tab/>
      </w:r>
    </w:p>
    <w:p w:rsidR="004D721E" w:rsidRPr="004D721E" w:rsidRDefault="004D721E" w:rsidP="004D721E">
      <w:pPr>
        <w:numPr>
          <w:ilvl w:val="2"/>
          <w:numId w:val="3"/>
        </w:numPr>
      </w:pPr>
      <w:r w:rsidRPr="004D721E">
        <w:t>rijders moeten begeleid worden door een trainer met diploma ST-3 (dan wel met dispensatie daarvoor van de TC). Per trainer zijn maximaal 12 rijders toegestaan.</w:t>
      </w:r>
    </w:p>
    <w:p w:rsidR="004D721E" w:rsidRPr="004D721E" w:rsidRDefault="004D721E" w:rsidP="004D721E">
      <w:pPr>
        <w:ind w:left="1428"/>
      </w:pPr>
    </w:p>
    <w:p w:rsidR="004D721E" w:rsidRPr="004D721E" w:rsidRDefault="004D721E" w:rsidP="004D721E">
      <w:pPr>
        <w:numPr>
          <w:ilvl w:val="0"/>
          <w:numId w:val="3"/>
        </w:numPr>
        <w:rPr>
          <w:b/>
        </w:rPr>
      </w:pPr>
      <w:r w:rsidRPr="004D721E">
        <w:rPr>
          <w:b/>
        </w:rPr>
        <w:t>Extra wedstrijdfaciliteiten</w:t>
      </w:r>
    </w:p>
    <w:p w:rsidR="004D721E" w:rsidRPr="004D721E" w:rsidRDefault="004D721E" w:rsidP="004D721E">
      <w:pPr>
        <w:numPr>
          <w:ilvl w:val="1"/>
          <w:numId w:val="3"/>
        </w:numPr>
      </w:pPr>
      <w:r w:rsidRPr="004D721E">
        <w:t>Toelating tot selectieblok in wedstrijdschema Amsterdam</w:t>
      </w:r>
      <w:r w:rsidRPr="004D721E">
        <w:tab/>
      </w:r>
      <w:r w:rsidRPr="004D721E">
        <w:tab/>
      </w:r>
    </w:p>
    <w:p w:rsidR="004D721E" w:rsidRPr="004D721E" w:rsidRDefault="004D721E" w:rsidP="004D721E">
      <w:pPr>
        <w:numPr>
          <w:ilvl w:val="1"/>
          <w:numId w:val="3"/>
        </w:numPr>
      </w:pPr>
      <w:r w:rsidRPr="004D721E">
        <w:t>Wedstrijden in Heerenveen</w:t>
      </w:r>
    </w:p>
    <w:p w:rsidR="004D721E" w:rsidRPr="004D721E" w:rsidRDefault="004D721E" w:rsidP="004D721E">
      <w:pPr>
        <w:numPr>
          <w:ilvl w:val="2"/>
          <w:numId w:val="3"/>
        </w:numPr>
      </w:pPr>
      <w:r w:rsidRPr="004D721E">
        <w:t xml:space="preserve">Voor een zo breed mogelijke basis voor volgende seizoenen worden </w:t>
      </w:r>
      <w:r w:rsidR="00801F51">
        <w:t xml:space="preserve">zo mogelijk </w:t>
      </w:r>
      <w:r w:rsidRPr="004D721E">
        <w:t>minimaal één keer per seizoen ook de rijders uitgenodigd, die:</w:t>
      </w:r>
    </w:p>
    <w:p w:rsidR="004D721E" w:rsidRPr="004D721E" w:rsidRDefault="004D721E" w:rsidP="004D721E">
      <w:pPr>
        <w:numPr>
          <w:ilvl w:val="3"/>
          <w:numId w:val="3"/>
        </w:numPr>
      </w:pPr>
      <w:r w:rsidRPr="004D721E">
        <w:t xml:space="preserve">binnen 1 </w:t>
      </w:r>
      <w:proofErr w:type="spellStart"/>
      <w:r w:rsidRPr="004D721E">
        <w:t>pnt</w:t>
      </w:r>
      <w:proofErr w:type="spellEnd"/>
      <w:r w:rsidRPr="004D721E">
        <w:t xml:space="preserve"> per afstand van de ijsfaciliteiten-limiet zitten</w:t>
      </w:r>
    </w:p>
    <w:p w:rsidR="004D721E" w:rsidRPr="004D721E" w:rsidRDefault="004D721E" w:rsidP="004D721E">
      <w:pPr>
        <w:numPr>
          <w:ilvl w:val="3"/>
          <w:numId w:val="3"/>
        </w:numPr>
      </w:pPr>
      <w:r w:rsidRPr="004D721E">
        <w:t>o.b.v. Amsterdamse tijden minder dan 2pnt zijn verwijderd.</w:t>
      </w:r>
    </w:p>
    <w:p w:rsidR="004D721E" w:rsidRPr="004D721E" w:rsidRDefault="004D721E" w:rsidP="004D721E">
      <w:pPr>
        <w:rPr>
          <w:b/>
        </w:rPr>
      </w:pPr>
    </w:p>
    <w:p w:rsidR="004D721E" w:rsidRPr="004D721E" w:rsidRDefault="004D721E" w:rsidP="004D721E">
      <w:pPr>
        <w:numPr>
          <w:ilvl w:val="0"/>
          <w:numId w:val="3"/>
        </w:numPr>
        <w:rPr>
          <w:b/>
          <w:u w:val="single"/>
        </w:rPr>
      </w:pPr>
      <w:r w:rsidRPr="004D721E">
        <w:rPr>
          <w:b/>
          <w:u w:val="single"/>
        </w:rPr>
        <w:br w:type="page"/>
      </w:r>
      <w:r w:rsidRPr="004D721E">
        <w:rPr>
          <w:b/>
          <w:u w:val="single"/>
        </w:rPr>
        <w:lastRenderedPageBreak/>
        <w:t>Structuur Selecties</w:t>
      </w:r>
    </w:p>
    <w:p w:rsidR="000A7F79" w:rsidRDefault="004D721E" w:rsidP="004D721E">
      <w:pPr>
        <w:ind w:left="1065"/>
      </w:pPr>
      <w:r w:rsidRPr="004D721E">
        <w:t>Er is niet één structuur die voor iedereen optimaal is. Door de GTCL wordt een tweetal selecties van</w:t>
      </w:r>
      <w:r w:rsidR="000A7F79">
        <w:t>uit het Gewest</w:t>
      </w:r>
      <w:r w:rsidRPr="004D721E">
        <w:t xml:space="preserve"> geregeld. Daarnaast zal door de TC een selectiegroep worden gecreëerd met duidelijke groeimogelijkheden en aspiraties. Rijders, die in aanmerking komen voor deze selectie worden door de TC aangewezen. Verder zal er ruimte zijn voor  meerdere initiatieven door de verenigingen.</w:t>
      </w:r>
      <w:r w:rsidR="000A7F79">
        <w:t xml:space="preserve"> Verenigingen dienen voor 1 mei hun plannen daartoe aan de TC onderbouwd kenbaar te maken.</w:t>
      </w:r>
    </w:p>
    <w:p w:rsidR="000A7F79" w:rsidRPr="004D721E" w:rsidRDefault="000A7F79" w:rsidP="004D721E">
      <w:pPr>
        <w:ind w:left="1065"/>
      </w:pPr>
    </w:p>
    <w:p w:rsidR="004D721E" w:rsidRPr="004D721E" w:rsidRDefault="004D721E" w:rsidP="004D721E">
      <w:pPr>
        <w:ind w:left="1065"/>
      </w:pPr>
      <w:r w:rsidRPr="004D721E">
        <w:t xml:space="preserve"> </w:t>
      </w:r>
    </w:p>
    <w:p w:rsidR="004D721E" w:rsidRPr="004D721E" w:rsidRDefault="004D721E" w:rsidP="005578E0">
      <w:pPr>
        <w:numPr>
          <w:ilvl w:val="1"/>
          <w:numId w:val="3"/>
        </w:numPr>
      </w:pPr>
      <w:r w:rsidRPr="004D721E">
        <w:rPr>
          <w:u w:val="single"/>
        </w:rPr>
        <w:t>Gewestelijke selecties</w:t>
      </w:r>
      <w:r w:rsidRPr="004D721E">
        <w:t>: Baanselectie Amsterdam &amp; C-selectie.</w:t>
      </w:r>
    </w:p>
    <w:p w:rsidR="004D721E" w:rsidRPr="004D721E" w:rsidRDefault="004D721E" w:rsidP="004D721E">
      <w:pPr>
        <w:numPr>
          <w:ilvl w:val="2"/>
          <w:numId w:val="3"/>
        </w:numPr>
      </w:pPr>
      <w:r w:rsidRPr="004D721E">
        <w:t>Gewestelijke trainers doen i.o.m. de TC een voordracht aan GTCL.</w:t>
      </w:r>
    </w:p>
    <w:p w:rsidR="004D721E" w:rsidRPr="004D721E" w:rsidRDefault="004D721E" w:rsidP="004D721E">
      <w:pPr>
        <w:numPr>
          <w:ilvl w:val="3"/>
          <w:numId w:val="3"/>
        </w:numPr>
      </w:pPr>
      <w:r w:rsidRPr="004D721E">
        <w:t>C -rijders  dienen in principe te voldoen aan  selectiecriteria voor IJsfaciliteiten, waarbij aangetekend dat techniek en toekomstverwachting een extra criterium kan zijn.</w:t>
      </w:r>
    </w:p>
    <w:p w:rsidR="004D721E" w:rsidRPr="004D721E" w:rsidRDefault="004D721E" w:rsidP="004D721E">
      <w:pPr>
        <w:numPr>
          <w:ilvl w:val="3"/>
          <w:numId w:val="3"/>
        </w:numPr>
      </w:pPr>
      <w:r w:rsidRPr="004D721E">
        <w:t xml:space="preserve">Voor de </w:t>
      </w:r>
      <w:proofErr w:type="spellStart"/>
      <w:r w:rsidRPr="004D721E">
        <w:t>Gew</w:t>
      </w:r>
      <w:proofErr w:type="spellEnd"/>
      <w:r w:rsidR="000A084D">
        <w:t>.</w:t>
      </w:r>
      <w:r w:rsidRPr="004D721E">
        <w:t xml:space="preserve"> Baanselectie gelden normen van de GTCL.</w:t>
      </w:r>
    </w:p>
    <w:p w:rsidR="004D721E" w:rsidRPr="004D721E" w:rsidRDefault="004D721E" w:rsidP="004D721E">
      <w:pPr>
        <w:numPr>
          <w:ilvl w:val="2"/>
          <w:numId w:val="3"/>
        </w:numPr>
        <w:rPr>
          <w:b/>
        </w:rPr>
      </w:pPr>
      <w:r w:rsidRPr="004D721E">
        <w:t>De gewestelijke selecties opereren o.b.v. jaarplan van de GTCL</w:t>
      </w:r>
    </w:p>
    <w:p w:rsidR="004D721E" w:rsidRPr="004D721E" w:rsidRDefault="004D721E" w:rsidP="004D721E">
      <w:pPr>
        <w:ind w:left="2508"/>
      </w:pPr>
    </w:p>
    <w:p w:rsidR="004D721E" w:rsidRPr="004D721E" w:rsidRDefault="004D721E" w:rsidP="004D721E">
      <w:pPr>
        <w:numPr>
          <w:ilvl w:val="1"/>
          <w:numId w:val="3"/>
        </w:numPr>
      </w:pPr>
      <w:r w:rsidRPr="004D721E">
        <w:rPr>
          <w:u w:val="single"/>
        </w:rPr>
        <w:t xml:space="preserve">Selectie </w:t>
      </w:r>
      <w:proofErr w:type="spellStart"/>
      <w:r w:rsidRPr="004D721E">
        <w:rPr>
          <w:u w:val="single"/>
        </w:rPr>
        <w:t>JaapEdenbaan</w:t>
      </w:r>
      <w:proofErr w:type="spellEnd"/>
    </w:p>
    <w:p w:rsidR="004D721E" w:rsidRPr="004D721E" w:rsidRDefault="004D721E" w:rsidP="004D721E">
      <w:pPr>
        <w:numPr>
          <w:ilvl w:val="2"/>
          <w:numId w:val="3"/>
        </w:numPr>
      </w:pPr>
      <w:r w:rsidRPr="004D721E">
        <w:t xml:space="preserve">De TC stelt samen met de trainers jaarlijks de selectie Jaap Edenbaan samen van Junioren C t/m </w:t>
      </w:r>
      <w:proofErr w:type="spellStart"/>
      <w:r w:rsidRPr="004D721E">
        <w:t>Neo-senioren</w:t>
      </w:r>
      <w:proofErr w:type="spellEnd"/>
      <w:r w:rsidRPr="004D721E">
        <w:t xml:space="preserve"> o.b.v.:</w:t>
      </w:r>
    </w:p>
    <w:p w:rsidR="004D721E" w:rsidRPr="004D721E" w:rsidRDefault="004D721E" w:rsidP="004D721E">
      <w:pPr>
        <w:numPr>
          <w:ilvl w:val="3"/>
          <w:numId w:val="3"/>
        </w:numPr>
      </w:pPr>
      <w:r w:rsidRPr="004D721E">
        <w:t>Voortschrijdend prestatieniveau &amp; ‘top-sport’-instelling</w:t>
      </w:r>
    </w:p>
    <w:p w:rsidR="004D721E" w:rsidRPr="004D721E" w:rsidRDefault="004D721E" w:rsidP="004D721E">
      <w:pPr>
        <w:numPr>
          <w:ilvl w:val="3"/>
          <w:numId w:val="3"/>
        </w:numPr>
      </w:pPr>
      <w:r w:rsidRPr="004D721E">
        <w:t>Bewezen schaatspotentie, Trainbaarheid, Belastbaarheid</w:t>
      </w:r>
    </w:p>
    <w:p w:rsidR="004D721E" w:rsidRPr="004D721E" w:rsidRDefault="004D721E" w:rsidP="004D721E">
      <w:pPr>
        <w:numPr>
          <w:ilvl w:val="3"/>
          <w:numId w:val="3"/>
        </w:numPr>
      </w:pPr>
      <w:proofErr w:type="spellStart"/>
      <w:r w:rsidRPr="004D721E">
        <w:t>Teamplayer</w:t>
      </w:r>
      <w:proofErr w:type="spellEnd"/>
      <w:r w:rsidRPr="004D721E">
        <w:t>, Groepssamenstelling (leeftijd, geslacht)</w:t>
      </w:r>
    </w:p>
    <w:p w:rsidR="004D721E" w:rsidRPr="004D721E" w:rsidRDefault="004D721E" w:rsidP="004D721E">
      <w:pPr>
        <w:numPr>
          <w:ilvl w:val="2"/>
          <w:numId w:val="3"/>
        </w:numPr>
        <w:rPr>
          <w:b/>
        </w:rPr>
      </w:pPr>
      <w:r w:rsidRPr="004D721E">
        <w:t>De selectie Jaap Edenbaan opereert o.b.v. een jaarplan opgesteld door de trainer(s) en goedgekeurd door de TC.</w:t>
      </w:r>
    </w:p>
    <w:p w:rsidR="004D721E" w:rsidRPr="004D721E" w:rsidRDefault="004D721E" w:rsidP="004D721E">
      <w:pPr>
        <w:numPr>
          <w:ilvl w:val="2"/>
          <w:numId w:val="3"/>
        </w:numPr>
      </w:pPr>
      <w:r w:rsidRPr="004D721E">
        <w:t xml:space="preserve">De BC/TC zorgt voor een trainer(s) en i.o.m. de trainer(s) voor trainingsfaciliteiten (zowel  zomer als winter), wedstrijden, alsmede een financiële basis uit sponsoring, eigen bijdrage van rijders en hun verenigingen.  </w:t>
      </w:r>
    </w:p>
    <w:p w:rsidR="004D721E" w:rsidRPr="004D721E" w:rsidRDefault="004D721E" w:rsidP="004D721E">
      <w:pPr>
        <w:ind w:left="2508"/>
      </w:pPr>
    </w:p>
    <w:p w:rsidR="004D721E" w:rsidRPr="004D721E" w:rsidRDefault="004D721E" w:rsidP="004D721E">
      <w:pPr>
        <w:numPr>
          <w:ilvl w:val="1"/>
          <w:numId w:val="3"/>
        </w:numPr>
        <w:rPr>
          <w:u w:val="single"/>
        </w:rPr>
      </w:pPr>
      <w:r w:rsidRPr="004D721E">
        <w:rPr>
          <w:u w:val="single"/>
        </w:rPr>
        <w:t>Verenigingsrijders</w:t>
      </w:r>
    </w:p>
    <w:p w:rsidR="004D721E" w:rsidRPr="004D721E" w:rsidRDefault="004D721E" w:rsidP="004D721E">
      <w:pPr>
        <w:numPr>
          <w:ilvl w:val="2"/>
          <w:numId w:val="3"/>
        </w:numPr>
      </w:pPr>
      <w:r w:rsidRPr="004D721E">
        <w:t>Rijders, toegelaten tot M</w:t>
      </w:r>
      <w:r w:rsidR="00376A34">
        <w:t>ST</w:t>
      </w:r>
      <w:r w:rsidRPr="004D721E">
        <w:t>, die niet noemenswaardig vooruitgaan in hun ontwikkeling of om andere redenen niet zijn opgenomen in één van bovenstaande selecties/teams.  Deze groep rijders  kan groepsgewijs op M</w:t>
      </w:r>
      <w:r w:rsidR="00376A34">
        <w:t>ST</w:t>
      </w:r>
      <w:r w:rsidRPr="004D721E">
        <w:t xml:space="preserve"> begeleid worden door één of meer </w:t>
      </w:r>
      <w:r w:rsidRPr="004D721E">
        <w:rPr>
          <w:u w:val="single"/>
        </w:rPr>
        <w:t>centrale (club-) trainers</w:t>
      </w:r>
      <w:r w:rsidRPr="004D721E">
        <w:t>, die in overleg met de TC kunnen worden aangesteld en trainen op andere avonden bij hun vereniging.</w:t>
      </w:r>
    </w:p>
    <w:p w:rsidR="004D721E" w:rsidRPr="004D721E" w:rsidRDefault="004D721E" w:rsidP="004D721E">
      <w:pPr>
        <w:numPr>
          <w:ilvl w:val="3"/>
          <w:numId w:val="3"/>
        </w:numPr>
      </w:pPr>
      <w:r w:rsidRPr="004D721E">
        <w:t>Training (buiten M</w:t>
      </w:r>
      <w:r w:rsidR="00376A34">
        <w:t>ST</w:t>
      </w:r>
      <w:r w:rsidRPr="004D721E">
        <w:t>) met eigen (combinatie van) clubs</w:t>
      </w:r>
    </w:p>
    <w:p w:rsidR="004D721E" w:rsidRPr="004D721E" w:rsidRDefault="004D721E" w:rsidP="004D721E">
      <w:pPr>
        <w:numPr>
          <w:ilvl w:val="3"/>
          <w:numId w:val="3"/>
        </w:numPr>
      </w:pPr>
      <w:r w:rsidRPr="004D721E">
        <w:t>Zomertraining in eigen woonomgeving met eigen club</w:t>
      </w:r>
    </w:p>
    <w:p w:rsidR="004D721E" w:rsidRPr="004D721E" w:rsidRDefault="004D721E" w:rsidP="004D721E">
      <w:pPr>
        <w:numPr>
          <w:ilvl w:val="3"/>
          <w:numId w:val="3"/>
        </w:numPr>
      </w:pPr>
      <w:r w:rsidRPr="004D721E">
        <w:t>Faciliteiten (trainer e.d.) vanuit de eigen vereniging of combinatie van verenigingen.</w:t>
      </w:r>
    </w:p>
    <w:p w:rsidR="004D721E" w:rsidRPr="004D721E" w:rsidRDefault="004D721E" w:rsidP="004D721E">
      <w:pPr>
        <w:numPr>
          <w:ilvl w:val="2"/>
          <w:numId w:val="3"/>
        </w:numPr>
      </w:pPr>
      <w:r w:rsidRPr="004D721E">
        <w:t>Verenigingsrijders opereren o.b.v. een jaarplan opgesteld door de clubtrainer(s) in overleg met de TC.</w:t>
      </w:r>
    </w:p>
    <w:p w:rsidR="004D721E" w:rsidRPr="004D721E" w:rsidRDefault="004D721E" w:rsidP="004D721E">
      <w:pPr>
        <w:rPr>
          <w:b/>
        </w:rPr>
      </w:pPr>
    </w:p>
    <w:p w:rsidR="004D721E" w:rsidRPr="004D721E" w:rsidRDefault="004D721E" w:rsidP="004D721E">
      <w:pPr>
        <w:numPr>
          <w:ilvl w:val="1"/>
          <w:numId w:val="3"/>
        </w:numPr>
        <w:rPr>
          <w:u w:val="single"/>
        </w:rPr>
      </w:pPr>
      <w:r w:rsidRPr="004D721E">
        <w:rPr>
          <w:u w:val="single"/>
        </w:rPr>
        <w:t xml:space="preserve">“Individuele teams” </w:t>
      </w:r>
    </w:p>
    <w:p w:rsidR="004D721E" w:rsidRPr="004D721E" w:rsidRDefault="004D721E" w:rsidP="004D721E">
      <w:pPr>
        <w:numPr>
          <w:ilvl w:val="2"/>
          <w:numId w:val="3"/>
        </w:numPr>
        <w:rPr>
          <w:b/>
        </w:rPr>
      </w:pPr>
      <w:r w:rsidRPr="004D721E">
        <w:t>Groep (</w:t>
      </w:r>
      <w:proofErr w:type="spellStart"/>
      <w:r w:rsidRPr="004D721E">
        <w:t>neo</w:t>
      </w:r>
      <w:proofErr w:type="spellEnd"/>
      <w:r w:rsidRPr="004D721E">
        <w:t>-) senioren, die voldoet aan limieten die  plaatsing voor een NK Afstanden rechtvaardigen e</w:t>
      </w:r>
      <w:r w:rsidR="000A7F79">
        <w:t>n daardoor  mogen claimen op MST</w:t>
      </w:r>
      <w:r w:rsidRPr="004D721E">
        <w:t xml:space="preserve">  te trainen en daarvoor gezamenlijk een trainer en eventuele andere begeleiders hebben aangetrokken. </w:t>
      </w:r>
    </w:p>
    <w:p w:rsidR="004D721E" w:rsidRPr="004D721E" w:rsidRDefault="004D721E" w:rsidP="004D721E">
      <w:pPr>
        <w:numPr>
          <w:ilvl w:val="2"/>
          <w:numId w:val="3"/>
        </w:numPr>
        <w:rPr>
          <w:b/>
        </w:rPr>
      </w:pPr>
      <w:r w:rsidRPr="004D721E">
        <w:t>Individuele teams kunnen hun werkwijze geheel zelfstandig invullen, rekening houdend met de eisen voor toegang tot M</w:t>
      </w:r>
      <w:r w:rsidR="00376A34">
        <w:t>ST</w:t>
      </w:r>
      <w:r w:rsidRPr="004D721E">
        <w:t>.</w:t>
      </w:r>
    </w:p>
    <w:p w:rsidR="00801F51" w:rsidRDefault="00801F51">
      <w:pPr>
        <w:spacing w:after="200"/>
      </w:pPr>
      <w:r>
        <w:br w:type="page"/>
      </w:r>
    </w:p>
    <w:p w:rsidR="004D721E" w:rsidRPr="004D721E" w:rsidRDefault="004D721E" w:rsidP="004D721E">
      <w:pPr>
        <w:ind w:left="720"/>
      </w:pPr>
    </w:p>
    <w:p w:rsidR="004D721E" w:rsidRPr="004D721E" w:rsidRDefault="004D721E" w:rsidP="004D721E">
      <w:pPr>
        <w:numPr>
          <w:ilvl w:val="1"/>
          <w:numId w:val="3"/>
        </w:numPr>
        <w:rPr>
          <w:u w:val="single"/>
        </w:rPr>
      </w:pPr>
      <w:r w:rsidRPr="004D721E">
        <w:rPr>
          <w:u w:val="single"/>
        </w:rPr>
        <w:t xml:space="preserve">“Masters” </w:t>
      </w:r>
    </w:p>
    <w:p w:rsidR="004D721E" w:rsidRPr="004D721E" w:rsidRDefault="004D721E" w:rsidP="004D721E">
      <w:pPr>
        <w:numPr>
          <w:ilvl w:val="2"/>
          <w:numId w:val="3"/>
        </w:numPr>
        <w:rPr>
          <w:b/>
        </w:rPr>
      </w:pPr>
      <w:r w:rsidRPr="004D721E">
        <w:t xml:space="preserve"> “Masters”, die </w:t>
      </w:r>
      <w:r w:rsidRPr="004D721E">
        <w:rPr>
          <w:u w:val="single"/>
        </w:rPr>
        <w:t>structureel trainen</w:t>
      </w:r>
      <w:r w:rsidRPr="004D721E">
        <w:t xml:space="preserve"> voor een NK Allround </w:t>
      </w:r>
      <w:r w:rsidR="00801F51">
        <w:t xml:space="preserve">en </w:t>
      </w:r>
      <w:r w:rsidRPr="004D721E">
        <w:t xml:space="preserve">voldoen aan een </w:t>
      </w:r>
      <w:r w:rsidRPr="004D721E">
        <w:rPr>
          <w:u w:val="single"/>
        </w:rPr>
        <w:t>reële verwachting om een podiumplaats</w:t>
      </w:r>
      <w:r w:rsidR="00801F51">
        <w:t xml:space="preserve"> te rechtvaardigen:</w:t>
      </w:r>
      <w:r w:rsidRPr="004D721E">
        <w:t xml:space="preserve"> </w:t>
      </w:r>
      <w:r w:rsidR="00801F51">
        <w:t xml:space="preserve">Op Sara-ranglijst van einde voorafgaande seizoen </w:t>
      </w:r>
      <w:r w:rsidR="00801F51" w:rsidRPr="004D721E">
        <w:t xml:space="preserve"> </w:t>
      </w:r>
      <w:r w:rsidR="00801F51">
        <w:t>binnen 2 punten van de 3</w:t>
      </w:r>
      <w:r w:rsidR="00801F51" w:rsidRPr="00CA5BA8">
        <w:rPr>
          <w:vertAlign w:val="superscript"/>
        </w:rPr>
        <w:t>e</w:t>
      </w:r>
      <w:r w:rsidR="00801F51">
        <w:t xml:space="preserve"> plaats staan gerekend over klassement over 3 </w:t>
      </w:r>
      <w:proofErr w:type="spellStart"/>
      <w:r w:rsidR="00801F51">
        <w:t>afstanden.</w:t>
      </w:r>
      <w:r w:rsidRPr="004D721E">
        <w:t>Tevens</w:t>
      </w:r>
      <w:proofErr w:type="spellEnd"/>
      <w:r w:rsidRPr="004D721E">
        <w:t xml:space="preserve"> zal moeten worden voldaan aan te stellen tijdslimieten</w:t>
      </w:r>
    </w:p>
    <w:p w:rsidR="004D721E" w:rsidRPr="004D721E" w:rsidRDefault="004D721E" w:rsidP="004D721E">
      <w:pPr>
        <w:numPr>
          <w:ilvl w:val="2"/>
          <w:numId w:val="3"/>
        </w:numPr>
        <w:rPr>
          <w:b/>
        </w:rPr>
      </w:pPr>
      <w:r w:rsidRPr="004D721E">
        <w:t>Individuele “Masters” die in aanloop naar de selectiedatum voor plaatsing NK op een NK Allround in aanmerking komen kunnen ca. 4 weken voor dit NK tot het trainingsuur M</w:t>
      </w:r>
      <w:r w:rsidR="00376A34">
        <w:t>ST</w:t>
      </w:r>
      <w:r w:rsidRPr="004D721E">
        <w:t xml:space="preserve"> worden gefaciliteerd.</w:t>
      </w:r>
    </w:p>
    <w:p w:rsidR="004D721E" w:rsidRPr="004D721E" w:rsidRDefault="004D721E" w:rsidP="004D721E">
      <w:pPr>
        <w:rPr>
          <w:b/>
          <w:u w:val="single"/>
        </w:rPr>
      </w:pPr>
    </w:p>
    <w:p w:rsidR="004D721E" w:rsidRPr="004D721E" w:rsidRDefault="004D721E" w:rsidP="004D721E"/>
    <w:p w:rsidR="004D721E" w:rsidRPr="004D721E" w:rsidRDefault="004D721E" w:rsidP="004D721E">
      <w:pPr>
        <w:numPr>
          <w:ilvl w:val="0"/>
          <w:numId w:val="3"/>
        </w:numPr>
        <w:rPr>
          <w:b/>
        </w:rPr>
      </w:pPr>
      <w:r w:rsidRPr="004D721E">
        <w:rPr>
          <w:b/>
        </w:rPr>
        <w:t>Financieel</w:t>
      </w:r>
    </w:p>
    <w:p w:rsidR="004D721E" w:rsidRPr="004D721E" w:rsidRDefault="004D721E" w:rsidP="004D721E">
      <w:pPr>
        <w:numPr>
          <w:ilvl w:val="1"/>
          <w:numId w:val="3"/>
        </w:numPr>
        <w:rPr>
          <w:b/>
        </w:rPr>
      </w:pPr>
      <w:r w:rsidRPr="004D721E">
        <w:t>Genoemde teams kunnen op gelijke wijze gebruik maken van de voorzieningen die de BC/TC ter beschikking staan voor algemene doeleinden.</w:t>
      </w:r>
    </w:p>
    <w:p w:rsidR="004D721E" w:rsidRPr="004D721E" w:rsidRDefault="004D721E" w:rsidP="004D721E">
      <w:pPr>
        <w:numPr>
          <w:ilvl w:val="1"/>
          <w:numId w:val="3"/>
        </w:numPr>
      </w:pPr>
      <w:r w:rsidRPr="004D721E">
        <w:t xml:space="preserve">Sponsorbijdragen aan de BC/TC geoormerkt door de sponsor voor de selectie Jaap Edenbaan komen in principe alleen die selectie ten goede. </w:t>
      </w:r>
    </w:p>
    <w:p w:rsidR="004D721E" w:rsidRPr="004D721E" w:rsidRDefault="004D721E" w:rsidP="004D721E">
      <w:pPr>
        <w:numPr>
          <w:ilvl w:val="2"/>
          <w:numId w:val="3"/>
        </w:numPr>
      </w:pPr>
      <w:r w:rsidRPr="004D721E">
        <w:t>Aan specifieke evenementen/wedstrijden die daaruit betaald worden kan eventueel deelgenomen worden door andere rijders o.b.v. een passende eigen bijdrage.</w:t>
      </w:r>
    </w:p>
    <w:p w:rsidR="004D721E" w:rsidRPr="004D721E" w:rsidRDefault="004D721E" w:rsidP="004D721E">
      <w:pPr>
        <w:numPr>
          <w:ilvl w:val="1"/>
          <w:numId w:val="3"/>
        </w:numPr>
      </w:pPr>
      <w:bookmarkStart w:id="0" w:name="_GoBack"/>
      <w:bookmarkEnd w:id="0"/>
      <w:r w:rsidRPr="004D721E">
        <w:t>Individuele teams kunnen eigen sponsoren aantrekken.</w:t>
      </w:r>
    </w:p>
    <w:p w:rsidR="004D721E" w:rsidRPr="004D721E" w:rsidRDefault="004D721E" w:rsidP="004D721E">
      <w:pPr>
        <w:numPr>
          <w:ilvl w:val="2"/>
          <w:numId w:val="3"/>
        </w:numPr>
      </w:pPr>
      <w:r w:rsidRPr="004D721E">
        <w:t>De TC kan hun behulpzaam zijn bij de administratieve afwikkeling van goedkeuringsverklaringen door de KNSB van sponsoruitingen.</w:t>
      </w:r>
    </w:p>
    <w:p w:rsidR="004D721E" w:rsidRPr="004D721E" w:rsidRDefault="004D721E" w:rsidP="004D721E">
      <w:pPr>
        <w:numPr>
          <w:ilvl w:val="1"/>
          <w:numId w:val="3"/>
        </w:numPr>
      </w:pPr>
      <w:r w:rsidRPr="004D721E">
        <w:t>Aan de individuele teams en verenigingsrijders wordt een bijdrage per deelnemer gevraagd passend bij de door TC geboden voorzieningen die zij gebruiken en kan per evenement (o.a. wedstrijden in Heerenveen) een bijdrage worden gevraagd.</w:t>
      </w:r>
    </w:p>
    <w:p w:rsidR="009B4354" w:rsidRPr="004D721E" w:rsidRDefault="009B4354"/>
    <w:sectPr w:rsidR="009B4354" w:rsidRPr="004D721E" w:rsidSect="00FB7DD7">
      <w:pgSz w:w="11906" w:h="16838" w:code="9"/>
      <w:pgMar w:top="709" w:right="1417" w:bottom="56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502D2"/>
    <w:multiLevelType w:val="hybridMultilevel"/>
    <w:tmpl w:val="9BC0AF1C"/>
    <w:lvl w:ilvl="0" w:tplc="832E168E">
      <w:start w:val="81"/>
      <w:numFmt w:val="bullet"/>
      <w:lvlText w:val=""/>
      <w:lvlJc w:val="left"/>
      <w:pPr>
        <w:tabs>
          <w:tab w:val="num" w:pos="360"/>
        </w:tabs>
        <w:ind w:left="360" w:hanging="360"/>
      </w:pPr>
      <w:rPr>
        <w:rFonts w:ascii="Wingdings" w:eastAsia="Times New Roman" w:hAnsi="Wingdings"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39581B7B"/>
    <w:multiLevelType w:val="hybridMultilevel"/>
    <w:tmpl w:val="8FD0B252"/>
    <w:lvl w:ilvl="0" w:tplc="7AEE6E14">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D80244E"/>
    <w:multiLevelType w:val="hybridMultilevel"/>
    <w:tmpl w:val="B532D972"/>
    <w:lvl w:ilvl="0" w:tplc="5D7A8020">
      <w:numFmt w:val="bullet"/>
      <w:lvlText w:val="-"/>
      <w:lvlJc w:val="left"/>
      <w:pPr>
        <w:tabs>
          <w:tab w:val="num" w:pos="1068"/>
        </w:tabs>
        <w:ind w:left="1068" w:hanging="360"/>
      </w:pPr>
      <w:rPr>
        <w:rFonts w:ascii="Times New Roman" w:eastAsia="Times New Roman" w:hAnsi="Times New Roman" w:cs="Times New Roman"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
    <w:nsid w:val="69F23541"/>
    <w:multiLevelType w:val="hybridMultilevel"/>
    <w:tmpl w:val="8CE247AC"/>
    <w:lvl w:ilvl="0" w:tplc="836426A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70E71AEF"/>
    <w:multiLevelType w:val="hybridMultilevel"/>
    <w:tmpl w:val="FAE231E8"/>
    <w:lvl w:ilvl="0" w:tplc="04130015">
      <w:start w:val="1"/>
      <w:numFmt w:val="upperLetter"/>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53"/>
    <w:rsid w:val="000A084D"/>
    <w:rsid w:val="000A1828"/>
    <w:rsid w:val="000A7F79"/>
    <w:rsid w:val="00110886"/>
    <w:rsid w:val="0018556C"/>
    <w:rsid w:val="00296C34"/>
    <w:rsid w:val="002C3A1D"/>
    <w:rsid w:val="00347700"/>
    <w:rsid w:val="00376A34"/>
    <w:rsid w:val="004D612F"/>
    <w:rsid w:val="004D721E"/>
    <w:rsid w:val="005578E0"/>
    <w:rsid w:val="005856B6"/>
    <w:rsid w:val="00801F51"/>
    <w:rsid w:val="009B4354"/>
    <w:rsid w:val="00A1478E"/>
    <w:rsid w:val="00A57220"/>
    <w:rsid w:val="00A72518"/>
    <w:rsid w:val="00B85D73"/>
    <w:rsid w:val="00B97353"/>
    <w:rsid w:val="00BD6377"/>
    <w:rsid w:val="00C0515A"/>
    <w:rsid w:val="00C46147"/>
    <w:rsid w:val="00CC2664"/>
    <w:rsid w:val="00D136BE"/>
    <w:rsid w:val="00D16197"/>
    <w:rsid w:val="00DB61CA"/>
    <w:rsid w:val="00DB693B"/>
    <w:rsid w:val="00E34572"/>
    <w:rsid w:val="00EC70D5"/>
    <w:rsid w:val="00FA5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479DE-58D8-4A14-A44A-65B36902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7353"/>
    <w:pPr>
      <w:spacing w:after="0"/>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5176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Windows-gebruiker</dc:creator>
  <cp:lastModifiedBy>Jan van der Harst</cp:lastModifiedBy>
  <cp:revision>2</cp:revision>
  <dcterms:created xsi:type="dcterms:W3CDTF">2015-01-09T19:19:00Z</dcterms:created>
  <dcterms:modified xsi:type="dcterms:W3CDTF">2015-01-09T19:19:00Z</dcterms:modified>
</cp:coreProperties>
</file>